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C6" w:rsidRPr="00081063" w:rsidRDefault="00081063">
      <w:pPr>
        <w:adjustRightInd w:val="0"/>
        <w:snapToGrid w:val="0"/>
        <w:spacing w:line="0" w:lineRule="atLeast"/>
        <w:jc w:val="left"/>
        <w:rPr>
          <w:b/>
          <w:sz w:val="32"/>
          <w:szCs w:val="32"/>
        </w:rPr>
      </w:pPr>
      <w:r>
        <w:rPr>
          <w:rFonts w:hint="eastAsia"/>
          <w:szCs w:val="21"/>
        </w:rPr>
        <w:t>附</w:t>
      </w:r>
      <w:r w:rsidR="00815868">
        <w:rPr>
          <w:rFonts w:hint="eastAsia"/>
          <w:szCs w:val="21"/>
        </w:rPr>
        <w:t>表：</w:t>
      </w:r>
      <w:r w:rsidR="00815868"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 w:rsidR="00815868">
        <w:rPr>
          <w:rFonts w:hint="eastAsia"/>
          <w:szCs w:val="21"/>
        </w:rPr>
        <w:t xml:space="preserve">    </w:t>
      </w:r>
      <w:bookmarkStart w:id="0" w:name="_GoBack"/>
      <w:bookmarkEnd w:id="0"/>
      <w:r w:rsidR="00815868" w:rsidRPr="00081063">
        <w:rPr>
          <w:rFonts w:hint="eastAsia"/>
          <w:b/>
          <w:sz w:val="32"/>
          <w:szCs w:val="32"/>
        </w:rPr>
        <w:t>昆明市建设工程安全协会评标专业分类</w:t>
      </w:r>
    </w:p>
    <w:p w:rsidR="00EA3AC6" w:rsidRDefault="00EA3AC6">
      <w:pPr>
        <w:adjustRightInd w:val="0"/>
        <w:snapToGrid w:val="0"/>
        <w:spacing w:line="0" w:lineRule="atLeast"/>
        <w:jc w:val="center"/>
        <w:rPr>
          <w:sz w:val="10"/>
          <w:szCs w:val="10"/>
        </w:rPr>
      </w:pPr>
    </w:p>
    <w:tbl>
      <w:tblPr>
        <w:tblStyle w:val="a5"/>
        <w:tblW w:w="9370" w:type="dxa"/>
        <w:jc w:val="center"/>
        <w:tblLayout w:type="fixed"/>
        <w:tblLook w:val="04A0"/>
      </w:tblPr>
      <w:tblGrid>
        <w:gridCol w:w="9370"/>
      </w:tblGrid>
      <w:tr w:rsidR="00EA3AC6">
        <w:trPr>
          <w:trHeight w:val="13438"/>
          <w:jc w:val="center"/>
        </w:trPr>
        <w:tc>
          <w:tcPr>
            <w:tcW w:w="9370" w:type="dxa"/>
          </w:tcPr>
          <w:p w:rsidR="00EA3AC6" w:rsidRDefault="0081586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昆明市政府采购评标专业分类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政府采购项目（最多申请二个专业类别）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、电器设备类：（可多选）</w:t>
            </w:r>
          </w:p>
          <w:p w:rsidR="00EA3AC6" w:rsidRDefault="00815868">
            <w:pPr>
              <w:numPr>
                <w:ilvl w:val="0"/>
                <w:numId w:val="1"/>
              </w:numPr>
              <w:adjustRightInd w:val="0"/>
              <w:snapToGrid w:val="0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电视机、（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）电冰箱、（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）洗衣机、（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）吸尘器、（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）摄影摄像器材、（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）空气调节设备；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、办公自动化设备及耗材类（可多选）</w:t>
            </w:r>
          </w:p>
          <w:p w:rsidR="00EA3AC6" w:rsidRDefault="00815868">
            <w:pPr>
              <w:numPr>
                <w:ilvl w:val="0"/>
                <w:numId w:val="2"/>
              </w:numPr>
              <w:adjustRightInd w:val="0"/>
              <w:snapToGrid w:val="0"/>
              <w:ind w:left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）服务器、（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）路由器、（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）交换机、（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）调制解调器、（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）打印机、（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）电话机、（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）传真机、（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）复印件、（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）速印机、（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）碎纸机、（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）投影机、（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）扫描仪、（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）软盘、（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）可写光盘、（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）打印及复印耗材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3</w:t>
            </w:r>
            <w:r>
              <w:rPr>
                <w:rFonts w:hint="eastAsia"/>
                <w:szCs w:val="21"/>
              </w:rPr>
              <w:t>、建筑、物资及家具类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）水泥、（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）木材、（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）板材、（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）金属材料、（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）瓷砖、（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）清洁用具、（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）玻璃、（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）油漆、（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）救灾物资、（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）防汛物资、（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）抗旱物资、（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）农用物资、（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）储备物资、（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）燃料、（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）服装、（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）家具。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、通讯及影视设备类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）移动通讯设备、（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）电话通讯设备、（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）广播电视、影像设备。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5</w:t>
            </w:r>
            <w:r>
              <w:rPr>
                <w:rFonts w:hint="eastAsia"/>
                <w:szCs w:val="21"/>
              </w:rPr>
              <w:t>、信息技术、系统集成及网络工程类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）信息技术、管理软件的开发设计、（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）系统集成、网络工程。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6</w:t>
            </w:r>
            <w:r>
              <w:rPr>
                <w:rFonts w:hint="eastAsia"/>
                <w:szCs w:val="21"/>
              </w:rPr>
              <w:t>、印刷照排类（可多选）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）印刷设备、（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）照排设备、（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）纸张、（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）信封、（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）档案夹、（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）印刷出版。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7</w:t>
            </w:r>
            <w:r>
              <w:rPr>
                <w:rFonts w:hint="eastAsia"/>
                <w:szCs w:val="21"/>
              </w:rPr>
              <w:t>、发电设备类：（可多选）</w:t>
            </w:r>
          </w:p>
          <w:p w:rsidR="00EA3AC6" w:rsidRDefault="00815868">
            <w:pPr>
              <w:numPr>
                <w:ilvl w:val="0"/>
                <w:numId w:val="3"/>
              </w:num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发电设备、（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）电力传输设备。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8</w:t>
            </w:r>
            <w:r>
              <w:rPr>
                <w:rFonts w:hint="eastAsia"/>
                <w:szCs w:val="21"/>
              </w:rPr>
              <w:t>、医疗设备、机械类：（可多选）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）发射设备、（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）超声设备、（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）监护设备、（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）其他医疗设备、器械。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9</w:t>
            </w:r>
            <w:r>
              <w:rPr>
                <w:rFonts w:hint="eastAsia"/>
                <w:szCs w:val="21"/>
              </w:rPr>
              <w:t>、药品及医疗耗材类：（可多选）</w:t>
            </w:r>
          </w:p>
          <w:p w:rsidR="00EA3AC6" w:rsidRDefault="00815868">
            <w:pPr>
              <w:numPr>
                <w:ilvl w:val="0"/>
                <w:numId w:val="4"/>
              </w:num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药品及医疗耗材。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10</w:t>
            </w:r>
            <w:r>
              <w:rPr>
                <w:rFonts w:hint="eastAsia"/>
                <w:szCs w:val="21"/>
              </w:rPr>
              <w:t>、专业检测仪器类：（可多选）</w:t>
            </w:r>
          </w:p>
          <w:p w:rsidR="00EA3AC6" w:rsidRDefault="00815868">
            <w:pPr>
              <w:numPr>
                <w:ilvl w:val="0"/>
                <w:numId w:val="5"/>
              </w:num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水、气、动植物等检疫检测仪器、（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）其他检测仪器。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11</w:t>
            </w:r>
            <w:r>
              <w:rPr>
                <w:rFonts w:hint="eastAsia"/>
                <w:szCs w:val="21"/>
              </w:rPr>
              <w:t>、机械设备类：（可多选）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）交通管理监控设备、（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）港口设备、（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）农业机械设备、（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）工程机械设备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、（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）园林机械设备、（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）消防设备、（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）道路清扫设备、（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）警用设备、（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）保安设备、（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）档案及保密设备、（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）教学设备、（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）实验室设备、（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）灯光及音响设备、（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）文艺设备、（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）体育设备、（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）地震设备、（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）炊事设备、（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）锅炉。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12</w:t>
            </w:r>
            <w:r>
              <w:rPr>
                <w:rFonts w:hint="eastAsia"/>
                <w:szCs w:val="21"/>
              </w:rPr>
              <w:t>、电梯和起重设备类：（可多选）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）电梯、（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）其他起重设备。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13</w:t>
            </w:r>
            <w:r>
              <w:rPr>
                <w:rFonts w:hint="eastAsia"/>
                <w:szCs w:val="21"/>
              </w:rPr>
              <w:t>交通工具类：（可多选）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）汽车、（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）船只、（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）飞机、（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）其他交通工具</w:t>
            </w:r>
            <w:r>
              <w:rPr>
                <w:rFonts w:hint="eastAsia"/>
                <w:szCs w:val="21"/>
              </w:rPr>
              <w:t>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14</w:t>
            </w:r>
            <w:r>
              <w:rPr>
                <w:rFonts w:hint="eastAsia"/>
                <w:szCs w:val="21"/>
              </w:rPr>
              <w:t>非城镇规划类：（可多选）</w:t>
            </w:r>
          </w:p>
          <w:p w:rsidR="00EA3AC6" w:rsidRDefault="00815868">
            <w:pPr>
              <w:numPr>
                <w:ilvl w:val="0"/>
                <w:numId w:val="6"/>
              </w:num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商业规划、（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）旅游规划、（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）广告规划、（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）地震规划。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15</w:t>
            </w:r>
            <w:r>
              <w:rPr>
                <w:rFonts w:hint="eastAsia"/>
                <w:szCs w:val="21"/>
              </w:rPr>
              <w:t>、物业管理类</w:t>
            </w:r>
          </w:p>
          <w:p w:rsidR="00EA3AC6" w:rsidRDefault="00815868">
            <w:pPr>
              <w:adjustRightInd w:val="0"/>
              <w:snapToGrid w:val="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）物业管理。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16</w:t>
            </w:r>
            <w:r>
              <w:rPr>
                <w:rFonts w:hint="eastAsia"/>
                <w:szCs w:val="21"/>
              </w:rPr>
              <w:t>、保险类：（可多选）</w:t>
            </w:r>
          </w:p>
          <w:p w:rsidR="00EA3AC6" w:rsidRDefault="00815868">
            <w:pPr>
              <w:adjustRightInd w:val="0"/>
              <w:snapToGrid w:val="0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）汽车保险、（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）医疗保险、（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）人寿、财产保险。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17</w:t>
            </w:r>
            <w:r>
              <w:rPr>
                <w:rFonts w:hint="eastAsia"/>
                <w:szCs w:val="21"/>
              </w:rPr>
              <w:t>、培训服务类：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）培训服务类。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18</w:t>
            </w:r>
            <w:r>
              <w:rPr>
                <w:rFonts w:hint="eastAsia"/>
                <w:szCs w:val="21"/>
              </w:rPr>
              <w:t>、会议服务及酒店管理：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）会议服务及酒店管理。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19</w:t>
            </w:r>
            <w:r>
              <w:rPr>
                <w:rFonts w:hint="eastAsia"/>
                <w:szCs w:val="21"/>
              </w:rPr>
              <w:t>、法律类：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）法律。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20</w:t>
            </w:r>
            <w:r>
              <w:rPr>
                <w:rFonts w:hint="eastAsia"/>
                <w:szCs w:val="21"/>
              </w:rPr>
              <w:t>、渔业水产：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）渔业。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21</w:t>
            </w:r>
            <w:r>
              <w:rPr>
                <w:rFonts w:hint="eastAsia"/>
                <w:szCs w:val="21"/>
              </w:rPr>
              <w:t>、其他：（请填写不在本表所列之专业）</w:t>
            </w:r>
          </w:p>
        </w:tc>
      </w:tr>
      <w:tr w:rsidR="00EA3AC6">
        <w:trPr>
          <w:trHeight w:val="10871"/>
          <w:jc w:val="center"/>
        </w:trPr>
        <w:tc>
          <w:tcPr>
            <w:tcW w:w="9370" w:type="dxa"/>
          </w:tcPr>
          <w:p w:rsidR="00EA3AC6" w:rsidRDefault="00815868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昆明市建设工程评标专业分类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B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建筑与市政工程（最多申请二个专业类别）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、工程勘察（含工程测量）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、城市规划设计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3</w:t>
            </w:r>
            <w:r>
              <w:rPr>
                <w:rFonts w:hint="eastAsia"/>
                <w:szCs w:val="21"/>
              </w:rPr>
              <w:t>、建筑设计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、市政基础设施设计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5</w:t>
            </w:r>
            <w:r>
              <w:rPr>
                <w:rFonts w:hint="eastAsia"/>
                <w:szCs w:val="21"/>
              </w:rPr>
              <w:t>、建筑施工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6</w:t>
            </w:r>
            <w:r>
              <w:rPr>
                <w:rFonts w:hint="eastAsia"/>
                <w:szCs w:val="21"/>
              </w:rPr>
              <w:t>、市政施工（道路、桥隧）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7</w:t>
            </w:r>
            <w:r>
              <w:rPr>
                <w:rFonts w:hint="eastAsia"/>
                <w:szCs w:val="21"/>
              </w:rPr>
              <w:t>、城市给排水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8</w:t>
            </w:r>
            <w:r>
              <w:rPr>
                <w:rFonts w:hint="eastAsia"/>
                <w:szCs w:val="21"/>
              </w:rPr>
              <w:t>、设备安装及电器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9</w:t>
            </w:r>
            <w:r>
              <w:rPr>
                <w:rFonts w:hint="eastAsia"/>
                <w:szCs w:val="21"/>
              </w:rPr>
              <w:t>、建筑智能化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10</w:t>
            </w:r>
            <w:r>
              <w:rPr>
                <w:rFonts w:hint="eastAsia"/>
                <w:szCs w:val="21"/>
              </w:rPr>
              <w:t>、园林绿化口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11</w:t>
            </w:r>
            <w:r>
              <w:rPr>
                <w:rFonts w:hint="eastAsia"/>
                <w:szCs w:val="21"/>
              </w:rPr>
              <w:t>、城市环境及垃圾处理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12</w:t>
            </w:r>
            <w:r>
              <w:rPr>
                <w:rFonts w:hint="eastAsia"/>
                <w:szCs w:val="21"/>
              </w:rPr>
              <w:t>、钢结构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13</w:t>
            </w:r>
            <w:r>
              <w:rPr>
                <w:rFonts w:hint="eastAsia"/>
                <w:szCs w:val="21"/>
              </w:rPr>
              <w:t>、消防工程设计与施工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14</w:t>
            </w:r>
            <w:r>
              <w:rPr>
                <w:rFonts w:hint="eastAsia"/>
                <w:szCs w:val="21"/>
              </w:rPr>
              <w:t>、地基与基础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15</w:t>
            </w:r>
            <w:r>
              <w:rPr>
                <w:rFonts w:hint="eastAsia"/>
                <w:szCs w:val="21"/>
              </w:rPr>
              <w:t>、建筑装饰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16</w:t>
            </w:r>
            <w:r>
              <w:rPr>
                <w:rFonts w:hint="eastAsia"/>
                <w:szCs w:val="21"/>
              </w:rPr>
              <w:t>、建筑材料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17</w:t>
            </w:r>
            <w:r>
              <w:rPr>
                <w:rFonts w:hint="eastAsia"/>
                <w:szCs w:val="21"/>
              </w:rPr>
              <w:t>、电梯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18</w:t>
            </w:r>
            <w:r>
              <w:rPr>
                <w:rFonts w:hint="eastAsia"/>
                <w:szCs w:val="21"/>
              </w:rPr>
              <w:t>、燃气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、电力类（包括强电系统、弱点系统、照明、电缆、综合布线、发电设备、电力传输设备等）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20</w:t>
            </w:r>
            <w:r>
              <w:rPr>
                <w:rFonts w:hint="eastAsia"/>
                <w:szCs w:val="21"/>
              </w:rPr>
              <w:t>、轨道工程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21</w:t>
            </w:r>
            <w:r>
              <w:rPr>
                <w:rFonts w:hint="eastAsia"/>
                <w:szCs w:val="21"/>
              </w:rPr>
              <w:t>、工程造价（土建、安装）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22</w:t>
            </w:r>
            <w:r>
              <w:rPr>
                <w:rFonts w:hint="eastAsia"/>
                <w:szCs w:val="21"/>
              </w:rPr>
              <w:t>、工程财务咨询</w:t>
            </w:r>
          </w:p>
          <w:p w:rsidR="00EA3AC6" w:rsidRDefault="00815868">
            <w:pPr>
              <w:adjustRightInd w:val="0"/>
              <w:snapToGrid w:val="0"/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23</w:t>
            </w:r>
            <w:r>
              <w:rPr>
                <w:rFonts w:hint="eastAsia"/>
                <w:szCs w:val="21"/>
              </w:rPr>
              <w:t>、房地产项目咨询管</w:t>
            </w:r>
          </w:p>
          <w:p w:rsidR="00EA3AC6" w:rsidRDefault="00EA3AC6">
            <w:pPr>
              <w:adjustRightInd w:val="0"/>
              <w:snapToGrid w:val="0"/>
              <w:spacing w:line="0" w:lineRule="atLeast"/>
              <w:jc w:val="left"/>
              <w:rPr>
                <w:sz w:val="10"/>
                <w:szCs w:val="10"/>
              </w:rPr>
            </w:pPr>
          </w:p>
          <w:p w:rsidR="00EA3AC6" w:rsidRDefault="00815868">
            <w:pPr>
              <w:adjustRightInd w:val="0"/>
              <w:snapToGrid w:val="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、公路工程（最多申请二个专业类别）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、公路工程规划及设计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、道路工程（路线、路基、路面）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3</w:t>
            </w:r>
            <w:r>
              <w:rPr>
                <w:rFonts w:hint="eastAsia"/>
                <w:szCs w:val="21"/>
              </w:rPr>
              <w:t>、桥梁和隧道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、交通工程（安全设施、机电工程）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5</w:t>
            </w:r>
            <w:r>
              <w:rPr>
                <w:rFonts w:hint="eastAsia"/>
                <w:szCs w:val="21"/>
              </w:rPr>
              <w:t>、公路工程造价及经济</w:t>
            </w:r>
          </w:p>
          <w:p w:rsidR="00EA3AC6" w:rsidRDefault="00EA3AC6">
            <w:pPr>
              <w:adjustRightInd w:val="0"/>
              <w:snapToGrid w:val="0"/>
              <w:jc w:val="left"/>
              <w:rPr>
                <w:sz w:val="10"/>
                <w:szCs w:val="10"/>
              </w:rPr>
            </w:pPr>
          </w:p>
          <w:p w:rsidR="00EA3AC6" w:rsidRDefault="00815868">
            <w:pPr>
              <w:adjustRightInd w:val="0"/>
              <w:snapToGrid w:val="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D</w:t>
            </w:r>
            <w:r>
              <w:rPr>
                <w:rFonts w:hint="eastAsia"/>
                <w:b/>
                <w:bCs/>
                <w:szCs w:val="21"/>
              </w:rPr>
              <w:t>、水利及农业开发项目（最多申请二个专业类别）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1</w:t>
            </w:r>
            <w:r>
              <w:rPr>
                <w:rFonts w:hint="eastAsia"/>
                <w:szCs w:val="21"/>
              </w:rPr>
              <w:t>、水利规划及设计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、水利工程施工及安装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、水土保持及绿化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、水利设备制造及采购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5</w:t>
            </w:r>
            <w:r>
              <w:rPr>
                <w:rFonts w:hint="eastAsia"/>
                <w:szCs w:val="21"/>
              </w:rPr>
              <w:t>、水利物资生产和采购</w:t>
            </w:r>
          </w:p>
          <w:p w:rsidR="00EA3AC6" w:rsidRDefault="0081586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  <w:r>
              <w:rPr>
                <w:rFonts w:hint="eastAsia"/>
                <w:szCs w:val="21"/>
              </w:rPr>
              <w:t xml:space="preserve"> 6</w:t>
            </w:r>
            <w:r>
              <w:rPr>
                <w:rFonts w:hint="eastAsia"/>
                <w:szCs w:val="21"/>
              </w:rPr>
              <w:t>、水利工程造价及经济</w:t>
            </w:r>
          </w:p>
        </w:tc>
      </w:tr>
    </w:tbl>
    <w:p w:rsidR="00EA3AC6" w:rsidRPr="00BC68F7" w:rsidRDefault="00815868" w:rsidP="00BC68F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填表说明：请将选中的在口内打“</w:t>
      </w:r>
      <w:r>
        <w:rPr>
          <w:rFonts w:ascii="Arial" w:hAnsi="Arial" w:cs="Arial"/>
          <w:szCs w:val="21"/>
        </w:rPr>
        <w:t>√</w:t>
      </w:r>
      <w:r>
        <w:rPr>
          <w:rFonts w:hint="eastAsia"/>
          <w:szCs w:val="21"/>
        </w:rPr>
        <w:t>”，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每类最多只能申报二个专业。</w:t>
      </w:r>
    </w:p>
    <w:sectPr w:rsidR="00EA3AC6" w:rsidRPr="00BC68F7" w:rsidSect="00EA3AC6">
      <w:footerReference w:type="default" r:id="rId8"/>
      <w:pgSz w:w="11906" w:h="16838"/>
      <w:pgMar w:top="1077" w:right="1077" w:bottom="107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68" w:rsidRDefault="00815868" w:rsidP="00EA3AC6">
      <w:r>
        <w:separator/>
      </w:r>
    </w:p>
  </w:endnote>
  <w:endnote w:type="continuationSeparator" w:id="1">
    <w:p w:rsidR="00815868" w:rsidRDefault="00815868" w:rsidP="00EA3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C6" w:rsidRDefault="00EA3A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A3AC6" w:rsidRDefault="00EA3AC6">
                <w:pPr>
                  <w:pStyle w:val="a3"/>
                </w:pPr>
                <w:r>
                  <w:fldChar w:fldCharType="begin"/>
                </w:r>
                <w:r w:rsidR="00815868">
                  <w:instrText xml:space="preserve"> PAGE  \* MERGEFORMAT </w:instrText>
                </w:r>
                <w:r>
                  <w:fldChar w:fldCharType="separate"/>
                </w:r>
                <w:r w:rsidR="00BC68F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68" w:rsidRDefault="00815868" w:rsidP="00EA3AC6">
      <w:r>
        <w:separator/>
      </w:r>
    </w:p>
  </w:footnote>
  <w:footnote w:type="continuationSeparator" w:id="1">
    <w:p w:rsidR="00815868" w:rsidRDefault="00815868" w:rsidP="00EA3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D08409"/>
    <w:multiLevelType w:val="singleLevel"/>
    <w:tmpl w:val="86D08409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1">
    <w:nsid w:val="A8E7B41E"/>
    <w:multiLevelType w:val="singleLevel"/>
    <w:tmpl w:val="A8E7B41E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2">
    <w:nsid w:val="DB128303"/>
    <w:multiLevelType w:val="singleLevel"/>
    <w:tmpl w:val="DB128303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3">
    <w:nsid w:val="DE83112B"/>
    <w:multiLevelType w:val="singleLevel"/>
    <w:tmpl w:val="DE83112B"/>
    <w:lvl w:ilvl="0">
      <w:start w:val="1"/>
      <w:numFmt w:val="decimal"/>
      <w:suff w:val="nothing"/>
      <w:lvlText w:val="（%1）"/>
      <w:lvlJc w:val="left"/>
      <w:pPr>
        <w:ind w:left="315" w:firstLine="0"/>
      </w:pPr>
    </w:lvl>
  </w:abstractNum>
  <w:abstractNum w:abstractNumId="4">
    <w:nsid w:val="5526C419"/>
    <w:multiLevelType w:val="singleLevel"/>
    <w:tmpl w:val="5526C419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5">
    <w:nsid w:val="6F6C7152"/>
    <w:multiLevelType w:val="singleLevel"/>
    <w:tmpl w:val="6F6C7152"/>
    <w:lvl w:ilvl="0">
      <w:start w:val="1"/>
      <w:numFmt w:val="decimal"/>
      <w:suff w:val="nothing"/>
      <w:lvlText w:val="（%1）"/>
      <w:lvlJc w:val="left"/>
      <w:pPr>
        <w:ind w:left="315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3AC6"/>
    <w:rsid w:val="00081063"/>
    <w:rsid w:val="00815868"/>
    <w:rsid w:val="00BC68F7"/>
    <w:rsid w:val="00EA3AC6"/>
    <w:rsid w:val="04F02A3D"/>
    <w:rsid w:val="05C64B06"/>
    <w:rsid w:val="06A72EE6"/>
    <w:rsid w:val="080C0FB1"/>
    <w:rsid w:val="0A8B466E"/>
    <w:rsid w:val="0C75158D"/>
    <w:rsid w:val="0CE30231"/>
    <w:rsid w:val="0DAC7538"/>
    <w:rsid w:val="11A323C8"/>
    <w:rsid w:val="125B6C51"/>
    <w:rsid w:val="155B4961"/>
    <w:rsid w:val="188A15AB"/>
    <w:rsid w:val="19031FDA"/>
    <w:rsid w:val="19EA35A2"/>
    <w:rsid w:val="1D3F2F0F"/>
    <w:rsid w:val="22D47249"/>
    <w:rsid w:val="26EF1B9A"/>
    <w:rsid w:val="278C3E9E"/>
    <w:rsid w:val="2ECF18E8"/>
    <w:rsid w:val="322A112F"/>
    <w:rsid w:val="33754CFA"/>
    <w:rsid w:val="3B5426C4"/>
    <w:rsid w:val="3C863DF6"/>
    <w:rsid w:val="3D2A5EC8"/>
    <w:rsid w:val="41D53D2F"/>
    <w:rsid w:val="435B2EC2"/>
    <w:rsid w:val="44050EFF"/>
    <w:rsid w:val="455B7D93"/>
    <w:rsid w:val="4E482894"/>
    <w:rsid w:val="56E3525A"/>
    <w:rsid w:val="5B7615ED"/>
    <w:rsid w:val="5E0442A0"/>
    <w:rsid w:val="60DA789B"/>
    <w:rsid w:val="62B97875"/>
    <w:rsid w:val="6AF32FD8"/>
    <w:rsid w:val="6E5A72C1"/>
    <w:rsid w:val="76842626"/>
    <w:rsid w:val="7713368F"/>
    <w:rsid w:val="77914846"/>
    <w:rsid w:val="77DC67DB"/>
    <w:rsid w:val="79567420"/>
    <w:rsid w:val="7AE73A6F"/>
    <w:rsid w:val="7DF53333"/>
    <w:rsid w:val="7F5D12C7"/>
    <w:rsid w:val="7FEA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3A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A3A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EA3A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>Sky123.Org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zwm</cp:lastModifiedBy>
  <cp:revision>3</cp:revision>
  <dcterms:created xsi:type="dcterms:W3CDTF">2021-04-13T02:13:00Z</dcterms:created>
  <dcterms:modified xsi:type="dcterms:W3CDTF">2021-10-26T08:08:00Z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C4A9AF417BAD4D83AD89F9CCAEEFC902</vt:lpwstr>
  </property>
</Properties>
</file>